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 w:cs="仿宋"/>
          <w:color w:val="000000"/>
          <w:sz w:val="32"/>
          <w:szCs w:val="32"/>
        </w:rPr>
        <w:t>附件</w:t>
      </w:r>
      <w:r>
        <w:rPr>
          <w:rFonts w:ascii="黑体" w:hAnsi="黑体" w:eastAsia="黑体" w:cs="仿宋"/>
          <w:color w:val="000000"/>
          <w:sz w:val="32"/>
          <w:szCs w:val="32"/>
        </w:rPr>
        <w:t>1</w:t>
      </w:r>
    </w:p>
    <w:p>
      <w:pPr>
        <w:adjustRightInd w:val="0"/>
        <w:snapToGrid w:val="0"/>
        <w:spacing w:line="560" w:lineRule="exact"/>
        <w:jc w:val="center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 w:cs="仿宋"/>
          <w:color w:val="000000"/>
          <w:sz w:val="32"/>
          <w:szCs w:val="32"/>
        </w:rPr>
        <w:t>2022年度民办高校“民师计划”项目申报分配名额</w:t>
      </w:r>
    </w:p>
    <w:p>
      <w:pPr>
        <w:adjustRightInd w:val="0"/>
        <w:snapToGrid w:val="0"/>
        <w:spacing w:line="560" w:lineRule="exact"/>
        <w:ind w:right="140"/>
        <w:jc w:val="right"/>
        <w:rPr>
          <w:rFonts w:hint="eastAsia" w:ascii="仿宋_GB2312" w:hAnsi="仿宋" w:eastAsia="仿宋_GB2312"/>
          <w:color w:val="000000"/>
          <w:sz w:val="28"/>
          <w:szCs w:val="28"/>
        </w:rPr>
      </w:pPr>
      <w:r>
        <w:rPr>
          <w:rFonts w:hint="eastAsia" w:ascii="仿宋_GB2312" w:hAnsi="仿宋" w:eastAsia="仿宋_GB2312"/>
          <w:color w:val="000000"/>
          <w:sz w:val="28"/>
          <w:szCs w:val="28"/>
        </w:rPr>
        <w:t>单位：项</w:t>
      </w:r>
    </w:p>
    <w:tbl>
      <w:tblPr>
        <w:tblStyle w:val="3"/>
        <w:tblW w:w="87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3650"/>
        <w:gridCol w:w="800"/>
        <w:gridCol w:w="992"/>
        <w:gridCol w:w="1333"/>
        <w:gridCol w:w="1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vMerge w:val="restart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序号</w:t>
            </w:r>
          </w:p>
        </w:tc>
        <w:tc>
          <w:tcPr>
            <w:tcW w:w="3650" w:type="dxa"/>
            <w:vMerge w:val="restart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学校名称</w:t>
            </w:r>
          </w:p>
        </w:tc>
        <w:tc>
          <w:tcPr>
            <w:tcW w:w="4280" w:type="dxa"/>
            <w:gridSpan w:val="4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申报名额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exact"/>
          <w:jc w:val="center"/>
        </w:trPr>
        <w:tc>
          <w:tcPr>
            <w:tcW w:w="818" w:type="dxa"/>
            <w:vMerge w:val="continue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</w:p>
        </w:tc>
        <w:tc>
          <w:tcPr>
            <w:tcW w:w="3650" w:type="dxa"/>
            <w:vMerge w:val="continue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</w:p>
        </w:tc>
        <w:tc>
          <w:tcPr>
            <w:tcW w:w="80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专业</w:t>
            </w:r>
          </w:p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教师</w:t>
            </w:r>
          </w:p>
        </w:tc>
        <w:tc>
          <w:tcPr>
            <w:tcW w:w="992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思政系</w:t>
            </w:r>
          </w:p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列教师</w:t>
            </w:r>
          </w:p>
        </w:tc>
        <w:tc>
          <w:tcPr>
            <w:tcW w:w="1333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ind w:right="-550" w:rightChars="-262"/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“双师型”教师</w:t>
            </w:r>
          </w:p>
        </w:tc>
        <w:tc>
          <w:tcPr>
            <w:tcW w:w="1155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管理</w:t>
            </w:r>
          </w:p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上海杉达学院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上海建桥学院有限责任公司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上海视觉艺术学院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4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上海兴伟学院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5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上海立达学院有限公司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6</w:t>
            </w:r>
          </w:p>
        </w:tc>
        <w:tc>
          <w:tcPr>
            <w:tcW w:w="3650" w:type="dxa"/>
            <w:noWrap/>
            <w:vAlign w:val="center"/>
          </w:tcPr>
          <w:p>
            <w:pPr>
              <w:ind w:left="-109" w:leftChars="-52" w:right="-139" w:rightChars="-66"/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上海外国语大学贤达经济人文学院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7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上海师范大学天华学院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8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上海中侨职业技术大学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9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上海东海职业技术学院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10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上海工商职业技术学院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11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上海震旦职业学院有限公司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12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上海民远职业技术学院有限公司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13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上海思博职业技术学院有限公司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14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上海济光职业技术学院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15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上海工商外国语职业学院有限公司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16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上海邦德职业技术学院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18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17</w:t>
            </w:r>
          </w:p>
        </w:tc>
        <w:tc>
          <w:tcPr>
            <w:tcW w:w="3650" w:type="dxa"/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上海电影艺术职业学院</w:t>
            </w:r>
          </w:p>
        </w:tc>
        <w:tc>
          <w:tcPr>
            <w:tcW w:w="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4"/>
                <w:szCs w:val="28"/>
              </w:rPr>
              <w:t>1</w:t>
            </w:r>
          </w:p>
        </w:tc>
      </w:tr>
    </w:tbl>
    <w:p>
      <w:pPr>
        <w:adjustRightInd w:val="0"/>
        <w:snapToGrid w:val="0"/>
        <w:spacing w:line="560" w:lineRule="exact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ascii="黑体" w:hAnsi="黑体" w:eastAsia="黑体" w:cs="仿宋"/>
          <w:color w:val="000000"/>
          <w:sz w:val="32"/>
          <w:szCs w:val="32"/>
        </w:rPr>
        <w:br w:type="page"/>
      </w:r>
      <w:r>
        <w:rPr>
          <w:rFonts w:hint="eastAsia" w:ascii="黑体" w:hAnsi="黑体" w:eastAsia="黑体" w:cs="仿宋"/>
          <w:color w:val="000000"/>
          <w:sz w:val="32"/>
          <w:szCs w:val="32"/>
        </w:rPr>
        <w:t>附件2</w:t>
      </w:r>
    </w:p>
    <w:p>
      <w:pPr>
        <w:spacing w:line="560" w:lineRule="exact"/>
        <w:rPr>
          <w:rFonts w:ascii="仿宋_GB2312" w:hAnsi="仿宋" w:eastAsia="仿宋_GB2312" w:cs="仿宋"/>
          <w:color w:val="000000"/>
          <w:sz w:val="30"/>
          <w:szCs w:val="30"/>
        </w:rPr>
      </w:pPr>
    </w:p>
    <w:p>
      <w:pPr>
        <w:spacing w:line="560" w:lineRule="exact"/>
        <w:rPr>
          <w:rFonts w:ascii="仿宋_GB2312" w:hAnsi="仿宋" w:eastAsia="仿宋_GB2312" w:cs="仿宋"/>
          <w:color w:val="000000"/>
          <w:sz w:val="30"/>
          <w:szCs w:val="30"/>
        </w:rPr>
      </w:pPr>
    </w:p>
    <w:p>
      <w:pPr>
        <w:spacing w:line="560" w:lineRule="exact"/>
        <w:ind w:right="315" w:rightChars="150"/>
        <w:jc w:val="center"/>
        <w:rPr>
          <w:rFonts w:ascii="方正小标宋简体" w:hAnsi="黑体" w:eastAsia="方正小标宋简体" w:cs="黑体"/>
          <w:color w:val="000000"/>
          <w:sz w:val="38"/>
          <w:szCs w:val="38"/>
        </w:rPr>
      </w:pPr>
      <w:r>
        <w:rPr>
          <w:rFonts w:hint="eastAsia" w:ascii="方正小标宋简体" w:hAnsi="黑体" w:eastAsia="方正小标宋简体" w:cs="黑体"/>
          <w:color w:val="000000"/>
          <w:sz w:val="38"/>
          <w:szCs w:val="38"/>
        </w:rPr>
        <w:t>上海市民办高校“民师计划”项目申报书</w:t>
      </w:r>
    </w:p>
    <w:p>
      <w:pPr>
        <w:spacing w:line="560" w:lineRule="exact"/>
        <w:jc w:val="center"/>
        <w:rPr>
          <w:rFonts w:ascii="仿宋_GB2312" w:hAnsi="仿宋" w:eastAsia="仿宋_GB2312" w:cs="仿宋"/>
          <w:b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（20</w:t>
      </w:r>
      <w:r>
        <w:rPr>
          <w:rFonts w:ascii="仿宋_GB2312" w:hAnsi="仿宋" w:eastAsia="仿宋_GB2312" w:cs="仿宋"/>
          <w:color w:val="000000"/>
          <w:sz w:val="30"/>
          <w:szCs w:val="30"/>
        </w:rPr>
        <w:t>22</w:t>
      </w:r>
      <w:r>
        <w:rPr>
          <w:rFonts w:hint="eastAsia" w:ascii="仿宋_GB2312" w:hAnsi="仿宋" w:eastAsia="仿宋_GB2312" w:cs="仿宋"/>
          <w:color w:val="000000"/>
          <w:sz w:val="30"/>
          <w:szCs w:val="30"/>
        </w:rPr>
        <w:t>年版）</w:t>
      </w: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p>
      <w:pPr>
        <w:spacing w:line="560" w:lineRule="exact"/>
        <w:ind w:firstLine="900" w:firstLineChars="300"/>
        <w:jc w:val="left"/>
        <w:rPr>
          <w:rFonts w:ascii="仿宋_GB2312" w:hAnsi="仿宋" w:eastAsia="仿宋_GB2312" w:cs="仿宋"/>
          <w:bCs/>
          <w:color w:val="000000"/>
          <w:sz w:val="30"/>
          <w:szCs w:val="30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52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Cs/>
                <w:color w:val="000000"/>
                <w:sz w:val="30"/>
                <w:szCs w:val="30"/>
              </w:rPr>
              <w:t>项目名称：</w:t>
            </w:r>
          </w:p>
        </w:tc>
        <w:tc>
          <w:tcPr>
            <w:tcW w:w="5212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Cs/>
                <w:color w:val="000000"/>
                <w:spacing w:val="75"/>
                <w:kern w:val="0"/>
                <w:sz w:val="30"/>
                <w:szCs w:val="30"/>
                <w:fitText w:val="1200" w:id="1609507126"/>
              </w:rPr>
              <w:t>申请</w:t>
            </w:r>
            <w:r>
              <w:rPr>
                <w:rFonts w:hint="eastAsia" w:ascii="仿宋_GB2312" w:hAnsi="仿宋" w:eastAsia="仿宋_GB2312" w:cs="仿宋"/>
                <w:bCs/>
                <w:color w:val="000000"/>
                <w:spacing w:val="0"/>
                <w:kern w:val="0"/>
                <w:sz w:val="30"/>
                <w:szCs w:val="30"/>
                <w:fitText w:val="1200" w:id="1609507126"/>
              </w:rPr>
              <w:t>人</w:t>
            </w:r>
            <w:r>
              <w:rPr>
                <w:rFonts w:hint="eastAsia" w:ascii="仿宋_GB2312" w:hAnsi="仿宋" w:eastAsia="仿宋_GB2312" w:cs="仿宋"/>
                <w:bCs/>
                <w:color w:val="000000"/>
                <w:sz w:val="30"/>
                <w:szCs w:val="30"/>
              </w:rPr>
              <w:t>：</w:t>
            </w:r>
          </w:p>
        </w:tc>
        <w:tc>
          <w:tcPr>
            <w:tcW w:w="5212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Cs/>
                <w:color w:val="000000"/>
                <w:sz w:val="30"/>
                <w:szCs w:val="30"/>
              </w:rPr>
              <w:t>单位名称：</w:t>
            </w:r>
          </w:p>
        </w:tc>
        <w:tc>
          <w:tcPr>
            <w:tcW w:w="5212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809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Cs/>
                <w:color w:val="000000"/>
                <w:sz w:val="30"/>
                <w:szCs w:val="30"/>
              </w:rPr>
              <w:t>申请日期：</w:t>
            </w:r>
          </w:p>
        </w:tc>
        <w:tc>
          <w:tcPr>
            <w:tcW w:w="5212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Cs/>
                <w:color w:val="000000"/>
                <w:sz w:val="30"/>
                <w:szCs w:val="30"/>
              </w:rPr>
              <w:t>项目类别：</w:t>
            </w:r>
          </w:p>
        </w:tc>
        <w:tc>
          <w:tcPr>
            <w:tcW w:w="5212" w:type="dxa"/>
            <w:noWrap/>
            <w:vAlign w:val="bottom"/>
          </w:tcPr>
          <w:p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bCs/>
                <w:color w:val="000000"/>
                <w:sz w:val="30"/>
                <w:szCs w:val="30"/>
                <w:u w:val="single"/>
              </w:rPr>
            </w:pPr>
          </w:p>
        </w:tc>
      </w:tr>
    </w:tbl>
    <w:p>
      <w:pPr>
        <w:tabs>
          <w:tab w:val="left" w:pos="4382"/>
        </w:tabs>
        <w:spacing w:line="560" w:lineRule="exact"/>
        <w:rPr>
          <w:rFonts w:ascii="仿宋_GB2312" w:hAnsi="仿宋" w:eastAsia="仿宋_GB2312" w:cs="仿宋"/>
          <w:b/>
          <w:bCs/>
          <w:color w:val="000000"/>
          <w:spacing w:val="8"/>
          <w:sz w:val="30"/>
          <w:szCs w:val="30"/>
        </w:rPr>
      </w:pPr>
    </w:p>
    <w:p>
      <w:pPr>
        <w:tabs>
          <w:tab w:val="left" w:pos="4382"/>
        </w:tabs>
        <w:spacing w:line="560" w:lineRule="exact"/>
        <w:rPr>
          <w:rFonts w:ascii="仿宋_GB2312" w:hAnsi="仿宋" w:eastAsia="仿宋_GB2312" w:cs="仿宋"/>
          <w:b/>
          <w:bCs/>
          <w:color w:val="000000"/>
          <w:spacing w:val="8"/>
          <w:sz w:val="30"/>
          <w:szCs w:val="30"/>
        </w:rPr>
      </w:pPr>
    </w:p>
    <w:p>
      <w:pPr>
        <w:tabs>
          <w:tab w:val="left" w:pos="4382"/>
        </w:tabs>
        <w:adjustRightInd w:val="0"/>
        <w:snapToGrid w:val="0"/>
        <w:spacing w:line="560" w:lineRule="exact"/>
        <w:jc w:val="center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上海市教育委员会</w:t>
      </w:r>
    </w:p>
    <w:p>
      <w:pPr>
        <w:tabs>
          <w:tab w:val="left" w:pos="4382"/>
        </w:tabs>
        <w:adjustRightInd w:val="0"/>
        <w:snapToGrid w:val="0"/>
        <w:spacing w:line="560" w:lineRule="exact"/>
        <w:jc w:val="center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上海市民办教育发展基金会</w:t>
      </w:r>
    </w:p>
    <w:p>
      <w:pPr>
        <w:tabs>
          <w:tab w:val="left" w:pos="4382"/>
        </w:tabs>
        <w:adjustRightInd w:val="0"/>
        <w:snapToGrid w:val="0"/>
        <w:spacing w:line="560" w:lineRule="exact"/>
        <w:jc w:val="center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上海市教育发展基金会</w:t>
      </w:r>
    </w:p>
    <w:p>
      <w:pPr>
        <w:spacing w:line="600" w:lineRule="exact"/>
        <w:jc w:val="center"/>
        <w:rPr>
          <w:rFonts w:ascii="黑体" w:hAnsi="黑体" w:eastAsia="黑体" w:cs="黑体"/>
          <w:color w:val="000000"/>
          <w:sz w:val="36"/>
          <w:szCs w:val="36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  <w:highlight w:val="yellow"/>
        </w:rPr>
        <w:br w:type="page"/>
      </w:r>
      <w:r>
        <w:rPr>
          <w:rFonts w:hint="eastAsia" w:ascii="黑体" w:hAnsi="黑体" w:eastAsia="黑体" w:cs="黑体"/>
          <w:color w:val="000000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仿宋_GB2312" w:hAnsi="仿宋" w:eastAsia="仿宋_GB2312" w:cs="仿宋"/>
          <w:color w:val="000000"/>
          <w:sz w:val="30"/>
          <w:szCs w:val="30"/>
        </w:rPr>
      </w:pP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一、本表数据将全部录入计算机，请逐项认真如实填写，签章页及相关证明材料请提交扫描件。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二、各栏签章处必须由本人或相关管理部门签字、盖章，并扫描上传，否则一律作无效处理。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三、项目名称：应准确、简明反映项目内容，最多不超过</w:t>
      </w:r>
      <w:r>
        <w:rPr>
          <w:rFonts w:ascii="仿宋_GB2312" w:hAnsi="仿宋" w:eastAsia="仿宋_GB2312" w:cs="仿宋"/>
          <w:color w:val="000000"/>
          <w:sz w:val="30"/>
          <w:szCs w:val="30"/>
        </w:rPr>
        <w:t>2</w:t>
      </w:r>
      <w:r>
        <w:rPr>
          <w:rFonts w:hint="eastAsia" w:ascii="仿宋_GB2312" w:hAnsi="仿宋" w:eastAsia="仿宋_GB2312" w:cs="仿宋"/>
          <w:color w:val="000000"/>
          <w:sz w:val="30"/>
          <w:szCs w:val="30"/>
        </w:rPr>
        <w:t>0个汉字。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四、项目类别：项目类别是评审分组的重要依据，分为专业教师项目、思政系列教师项目、“双师型”教师项目及管理人员项目四类。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五、工作单位：按单位和部门公章填写全称。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六、通讯地址：必须填写详细，宜以第一时间能够收到的联系地址为准，包括路名、村名、弄号和门牌号，不能以单位名称代替通讯地址。</w:t>
      </w:r>
    </w:p>
    <w:p>
      <w:pPr>
        <w:adjustRightInd w:val="0"/>
        <w:snapToGrid w:val="0"/>
        <w:spacing w:line="600" w:lineRule="exact"/>
        <w:ind w:firstLine="600" w:firstLineChars="200"/>
        <w:rPr>
          <w:rFonts w:ascii="仿宋_GB2312" w:hAnsi="仿宋" w:eastAsia="仿宋_GB2312" w:cs="仿宋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</w:rPr>
        <w:t>七、申请经费：以万元为单位，填写阿拉伯数字，注意小数点位置。</w:t>
      </w:r>
    </w:p>
    <w:p>
      <w:pPr>
        <w:spacing w:line="560" w:lineRule="exact"/>
        <w:ind w:left="420" w:hanging="315"/>
        <w:rPr>
          <w:rFonts w:ascii="黑体" w:hAnsi="黑体" w:eastAsia="黑体" w:cs="黑体"/>
          <w:color w:val="00000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sz w:val="30"/>
          <w:szCs w:val="30"/>
          <w:highlight w:val="yellow"/>
        </w:rPr>
        <w:br w:type="page"/>
      </w:r>
      <w:r>
        <w:rPr>
          <w:rFonts w:hint="eastAsia" w:ascii="黑体" w:hAnsi="黑体" w:eastAsia="黑体" w:cs="黑体"/>
          <w:color w:val="000000"/>
          <w:sz w:val="30"/>
          <w:szCs w:val="30"/>
        </w:rPr>
        <w:t>一、申请人信息表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2"/>
        <w:gridCol w:w="1406"/>
        <w:gridCol w:w="11"/>
        <w:gridCol w:w="2693"/>
        <w:gridCol w:w="2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1406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性别</w:t>
            </w:r>
          </w:p>
        </w:tc>
        <w:tc>
          <w:tcPr>
            <w:tcW w:w="2055" w:type="dxa"/>
            <w:noWrap/>
            <w:vAlign w:val="center"/>
          </w:tcPr>
          <w:p>
            <w:pPr>
              <w:ind w:firstLine="102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身份证号码</w:t>
            </w:r>
          </w:p>
        </w:tc>
        <w:tc>
          <w:tcPr>
            <w:tcW w:w="1406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出生年月</w:t>
            </w:r>
          </w:p>
        </w:tc>
        <w:tc>
          <w:tcPr>
            <w:tcW w:w="2055" w:type="dxa"/>
            <w:noWrap/>
            <w:vAlign w:val="center"/>
          </w:tcPr>
          <w:p>
            <w:pPr>
              <w:ind w:firstLine="102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行政职务</w:t>
            </w:r>
          </w:p>
        </w:tc>
        <w:tc>
          <w:tcPr>
            <w:tcW w:w="1406" w:type="dxa"/>
            <w:noWrap/>
            <w:vAlign w:val="center"/>
          </w:tcPr>
          <w:p>
            <w:pPr>
              <w:ind w:left="33" w:leftChars="-37" w:right="-107" w:rightChars="-51" w:hanging="111" w:hangingChars="37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专业技术职务</w:t>
            </w:r>
          </w:p>
        </w:tc>
        <w:tc>
          <w:tcPr>
            <w:tcW w:w="2055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最高学历</w:t>
            </w:r>
          </w:p>
        </w:tc>
        <w:tc>
          <w:tcPr>
            <w:tcW w:w="1406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最高学位</w:t>
            </w:r>
          </w:p>
        </w:tc>
        <w:tc>
          <w:tcPr>
            <w:tcW w:w="2055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spacing w:line="200" w:lineRule="atLeas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教师资格证书编号</w:t>
            </w:r>
          </w:p>
        </w:tc>
        <w:tc>
          <w:tcPr>
            <w:tcW w:w="1406" w:type="dxa"/>
            <w:noWrap/>
            <w:vAlign w:val="center"/>
          </w:tcPr>
          <w:p>
            <w:pPr>
              <w:spacing w:line="200" w:lineRule="atLeas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spacing w:line="200" w:lineRule="atLeas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“双师型”教师教学专业化培训证书编号</w:t>
            </w:r>
          </w:p>
        </w:tc>
        <w:tc>
          <w:tcPr>
            <w:tcW w:w="2055" w:type="dxa"/>
            <w:noWrap/>
            <w:vAlign w:val="center"/>
          </w:tcPr>
          <w:p>
            <w:pPr>
              <w:spacing w:line="200" w:lineRule="atLeas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工作单位</w:t>
            </w:r>
          </w:p>
        </w:tc>
        <w:tc>
          <w:tcPr>
            <w:tcW w:w="1406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本市民办高校教龄</w:t>
            </w:r>
          </w:p>
        </w:tc>
        <w:tc>
          <w:tcPr>
            <w:tcW w:w="2055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电子邮箱</w:t>
            </w:r>
          </w:p>
        </w:tc>
        <w:tc>
          <w:tcPr>
            <w:tcW w:w="1406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2704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手机号码</w:t>
            </w:r>
          </w:p>
        </w:tc>
        <w:tc>
          <w:tcPr>
            <w:tcW w:w="2055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通讯地址</w:t>
            </w:r>
          </w:p>
        </w:tc>
        <w:tc>
          <w:tcPr>
            <w:tcW w:w="6165" w:type="dxa"/>
            <w:gridSpan w:val="4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vMerge w:val="restart"/>
            <w:noWrap/>
            <w:vAlign w:val="center"/>
          </w:tcPr>
          <w:p>
            <w:pPr>
              <w:spacing w:line="440" w:lineRule="exact"/>
              <w:ind w:left="-69" w:leftChars="-33" w:right="-69" w:rightChars="-33"/>
              <w:jc w:val="center"/>
              <w:rPr>
                <w:rFonts w:ascii="仿宋_GB2312" w:hAnsi="仿宋" w:eastAsia="仿宋_GB2312" w:cs="仿宋"/>
                <w:color w:val="000000"/>
                <w:spacing w:val="-8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pacing w:val="-8"/>
                <w:sz w:val="30"/>
                <w:szCs w:val="30"/>
              </w:rPr>
              <w:t>主要学习和工作经历</w:t>
            </w:r>
          </w:p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pacing w:val="1"/>
                <w:w w:val="85"/>
                <w:kern w:val="0"/>
                <w:sz w:val="30"/>
                <w:szCs w:val="30"/>
                <w:fitText w:val="1800" w:id="1073707135"/>
              </w:rPr>
              <w:t>（从本科开始</w:t>
            </w:r>
            <w:r>
              <w:rPr>
                <w:rFonts w:hint="eastAsia" w:ascii="仿宋_GB2312" w:hAnsi="仿宋" w:eastAsia="仿宋_GB2312" w:cs="仿宋"/>
                <w:color w:val="000000"/>
                <w:spacing w:val="6"/>
                <w:w w:val="85"/>
                <w:kern w:val="0"/>
                <w:sz w:val="30"/>
                <w:szCs w:val="30"/>
                <w:fitText w:val="1800" w:id="1073707135"/>
              </w:rPr>
              <w:t>）</w:t>
            </w:r>
          </w:p>
        </w:tc>
        <w:tc>
          <w:tcPr>
            <w:tcW w:w="1417" w:type="dxa"/>
            <w:gridSpan w:val="2"/>
            <w:noWrap/>
            <w:vAlign w:val="top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起</w:t>
            </w:r>
            <w: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  <w:t>讫时间</w:t>
            </w:r>
          </w:p>
        </w:tc>
        <w:tc>
          <w:tcPr>
            <w:tcW w:w="4748" w:type="dxa"/>
            <w:gridSpan w:val="2"/>
            <w:noWrap/>
            <w:vAlign w:val="top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单位</w:t>
            </w:r>
            <w: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vMerge w:val="continue"/>
            <w:noWrap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4748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vMerge w:val="continue"/>
            <w:noWrap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4748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vMerge w:val="continue"/>
            <w:noWrap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4748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32" w:type="dxa"/>
            <w:vMerge w:val="continue"/>
            <w:noWrap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  <w:tc>
          <w:tcPr>
            <w:tcW w:w="4748" w:type="dxa"/>
            <w:gridSpan w:val="2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897" w:type="dxa"/>
            <w:gridSpan w:val="5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申请人工作情况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97" w:type="dxa"/>
            <w:gridSpan w:val="5"/>
            <w:noWrap/>
            <w:vAlign w:val="center"/>
          </w:tcPr>
          <w:p>
            <w:pPr>
              <w:spacing w:line="440" w:lineRule="exact"/>
              <w:jc w:val="lef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简述与本项目有关的工作积累与主要成绩，包括所获课题、奖项以及所发表的论文等成果。</w:t>
            </w:r>
          </w:p>
          <w:p>
            <w:pPr>
              <w:spacing w:line="560" w:lineRule="exact"/>
              <w:rPr>
                <w:rFonts w:hint="eastAsia"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</w:tc>
      </w:tr>
    </w:tbl>
    <w:p>
      <w:pPr>
        <w:spacing w:line="560" w:lineRule="exact"/>
        <w:ind w:left="420" w:hanging="315"/>
        <w:rPr>
          <w:rFonts w:ascii="黑体" w:hAnsi="黑体" w:eastAsia="黑体" w:cs="黑体"/>
          <w:color w:val="00000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z w:val="30"/>
          <w:szCs w:val="30"/>
        </w:rPr>
        <w:t>二、拟开展的项目目标及预期标志性成果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985"/>
        <w:gridCol w:w="1748"/>
        <w:gridCol w:w="2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2977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项目名称</w:t>
            </w:r>
          </w:p>
        </w:tc>
        <w:tc>
          <w:tcPr>
            <w:tcW w:w="5813" w:type="dxa"/>
            <w:gridSpan w:val="3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2977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项目类型</w:t>
            </w:r>
          </w:p>
        </w:tc>
        <w:tc>
          <w:tcPr>
            <w:tcW w:w="5813" w:type="dxa"/>
            <w:gridSpan w:val="3"/>
            <w:noWrap/>
            <w:vAlign w:val="center"/>
          </w:tcPr>
          <w:p>
            <w:pPr>
              <w:spacing w:line="440" w:lineRule="exact"/>
              <w:ind w:firstLine="300" w:firstLineChars="100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专业教师项目 </w:t>
            </w: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思政系列教师项目</w:t>
            </w:r>
          </w:p>
          <w:p>
            <w:pPr>
              <w:spacing w:line="440" w:lineRule="exact"/>
              <w:ind w:firstLine="300" w:firstLineChars="100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□“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双师型</w:t>
            </w: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”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教师项目 </w:t>
            </w: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管理人员项目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2977" w:type="dxa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学校是否配套经费</w:t>
            </w:r>
          </w:p>
        </w:tc>
        <w:tc>
          <w:tcPr>
            <w:tcW w:w="1985" w:type="dxa"/>
            <w:noWrap/>
            <w:vAlign w:val="center"/>
          </w:tcPr>
          <w:p>
            <w:pPr>
              <w:spacing w:line="440" w:lineRule="exact"/>
              <w:ind w:firstLine="300" w:firstLineChars="100"/>
              <w:rPr>
                <w:rFonts w:ascii="等线" w:hAnsi="等线" w:eastAsia="等线" w:cs="仿宋"/>
                <w:color w:val="000000"/>
                <w:sz w:val="30"/>
                <w:szCs w:val="30"/>
              </w:rPr>
            </w:pP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是 </w:t>
            </w:r>
            <w:r>
              <w:rPr>
                <w:rFonts w:hint="eastAsia" w:ascii="等线" w:hAnsi="等线" w:eastAsia="等线" w:cs="仿宋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否</w:t>
            </w:r>
          </w:p>
        </w:tc>
        <w:tc>
          <w:tcPr>
            <w:tcW w:w="1748" w:type="dxa"/>
            <w:noWrap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配套金额</w:t>
            </w:r>
          </w:p>
        </w:tc>
        <w:tc>
          <w:tcPr>
            <w:tcW w:w="2080" w:type="dxa"/>
            <w:noWrap/>
            <w:vAlign w:val="center"/>
          </w:tcPr>
          <w:p>
            <w:pPr>
              <w:spacing w:line="440" w:lineRule="exact"/>
              <w:ind w:firstLine="300" w:firstLineChars="100"/>
              <w:rPr>
                <w:rFonts w:ascii="等线" w:hAnsi="等线" w:eastAsia="等线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0" w:type="dxa"/>
            <w:gridSpan w:val="4"/>
            <w:noWrap/>
            <w:vAlign w:val="center"/>
          </w:tcPr>
          <w:p>
            <w:pPr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项目立论依据及预期成效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90" w:type="dxa"/>
            <w:gridSpan w:val="4"/>
            <w:noWrap/>
            <w:vAlign w:val="center"/>
          </w:tcPr>
          <w:p>
            <w:pPr>
              <w:spacing w:line="440" w:lineRule="exact"/>
              <w:jc w:val="lef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具体阐述项目意义、未来2年的总体目标与细分目标，以及预期标志性成果。</w:t>
            </w: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jc w:val="lef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</w:p>
        </w:tc>
      </w:tr>
    </w:tbl>
    <w:p>
      <w:pPr>
        <w:spacing w:line="560" w:lineRule="exact"/>
        <w:ind w:left="420" w:hanging="315"/>
        <w:rPr>
          <w:rFonts w:ascii="黑体" w:hAnsi="黑体" w:eastAsia="黑体" w:cs="黑体"/>
          <w:color w:val="00000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z w:val="30"/>
          <w:szCs w:val="30"/>
        </w:rPr>
        <w:t>三、项目实施方案</w:t>
      </w:r>
    </w:p>
    <w:tbl>
      <w:tblPr>
        <w:tblStyle w:val="3"/>
        <w:tblW w:w="878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88" w:hRule="atLeast"/>
        </w:trPr>
        <w:tc>
          <w:tcPr>
            <w:tcW w:w="87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围绕预期标志性成果，分别设计详细实施方案，每个实施方案不超过5</w:t>
            </w:r>
            <w: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  <w:t>00</w:t>
            </w: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字。</w:t>
            </w:r>
          </w:p>
          <w:p>
            <w:pP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tabs>
                <w:tab w:val="left" w:pos="4872"/>
              </w:tabs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  <w:tab/>
            </w:r>
          </w:p>
          <w:p>
            <w:pPr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</w:tc>
      </w:tr>
    </w:tbl>
    <w:p>
      <w:pPr>
        <w:widowControl/>
        <w:spacing w:line="560" w:lineRule="exact"/>
        <w:rPr>
          <w:rFonts w:ascii="仿宋_GB2312" w:hAnsi="仿宋" w:eastAsia="仿宋_GB2312" w:cs="仿宋"/>
          <w:b/>
          <w:bCs/>
          <w:color w:val="000000"/>
          <w:kern w:val="0"/>
          <w:sz w:val="30"/>
          <w:szCs w:val="30"/>
        </w:rPr>
        <w:sectPr>
          <w:footerReference r:id="rId3" w:type="default"/>
          <w:footerReference r:id="rId4" w:type="even"/>
          <w:pgSz w:w="11906" w:h="16838"/>
          <w:pgMar w:top="2098" w:right="1508" w:bottom="1713" w:left="1520" w:header="851" w:footer="964" w:gutter="57"/>
          <w:pgNumType w:fmt="numberInDash"/>
          <w:cols w:space="720" w:num="1"/>
          <w:docGrid w:type="lines" w:linePitch="312" w:charSpace="0"/>
        </w:sectPr>
      </w:pP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848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spacing w:line="560" w:lineRule="exact"/>
              <w:ind w:left="420" w:hanging="315"/>
              <w:rPr>
                <w:rFonts w:ascii="黑体" w:hAnsi="黑体" w:eastAsia="黑体" w:cs="黑体"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color w:val="000000"/>
                <w:sz w:val="30"/>
                <w:szCs w:val="30"/>
              </w:rPr>
              <w:t>四、分年度进度安排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</w:rPr>
              <w:t>根据项目建设目标与实施方案，分年度设计项目实施的整体规划与具体进度。</w:t>
            </w: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848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spacing w:line="560" w:lineRule="exact"/>
              <w:ind w:left="420" w:hanging="315"/>
              <w:rPr>
                <w:rFonts w:ascii="黑体" w:hAnsi="黑体" w:eastAsia="黑体" w:cs="黑体"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color w:val="000000"/>
                <w:sz w:val="30"/>
                <w:szCs w:val="30"/>
              </w:rPr>
              <w:t>五、资金使用计划</w:t>
            </w:r>
          </w:p>
        </w:tc>
      </w:tr>
      <w:tr>
        <w:trPr>
          <w:jc w:val="center"/>
        </w:trPr>
        <w:tc>
          <w:tcPr>
            <w:tcW w:w="8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</w:rPr>
              <w:t>根据项目开展实际需求填写项目经费使用计划（3万元），包括预算科目、金额及计算依据。</w:t>
            </w: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</w:rPr>
            </w:pPr>
          </w:p>
        </w:tc>
      </w:tr>
    </w:tbl>
    <w:p>
      <w:pPr>
        <w:spacing w:line="560" w:lineRule="exact"/>
        <w:ind w:left="420" w:hanging="315"/>
        <w:rPr>
          <w:rFonts w:ascii="黑体" w:hAnsi="黑体" w:eastAsia="黑体" w:cs="黑体"/>
          <w:color w:val="00000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z w:val="30"/>
          <w:szCs w:val="30"/>
        </w:rPr>
        <w:t>六、项目申请人承诺及单位意见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6" w:hRule="atLeast"/>
          <w:jc w:val="center"/>
        </w:trPr>
        <w:tc>
          <w:tcPr>
            <w:tcW w:w="8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/>
                <w:color w:val="000000"/>
                <w:sz w:val="30"/>
                <w:szCs w:val="30"/>
              </w:rPr>
              <w:t>申请人承诺：</w:t>
            </w:r>
          </w:p>
          <w:p>
            <w:pPr>
              <w:spacing w:line="560" w:lineRule="exact"/>
              <w:ind w:firstLine="600" w:firstLineChars="200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我保证申报书内容的真实性。如果获得项目资助，我将履行职责，严格遵守有关规定，切实保证工作时间，认真完成项目，按时报送有关材料。若填报失实和违反规定，本人将承担全部责任。</w:t>
            </w:r>
          </w:p>
          <w:p>
            <w:pPr>
              <w:spacing w:line="560" w:lineRule="exact"/>
              <w:ind w:right="1200"/>
              <w:jc w:val="righ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签字：</w:t>
            </w:r>
          </w:p>
          <w:p>
            <w:pPr>
              <w:spacing w:line="560" w:lineRule="exact"/>
              <w:ind w:firstLine="6600" w:firstLineChars="2200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年   月 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6" w:hRule="atLeast"/>
          <w:jc w:val="center"/>
        </w:trPr>
        <w:tc>
          <w:tcPr>
            <w:tcW w:w="8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ind w:right="960"/>
              <w:jc w:val="lef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/>
                <w:color w:val="000000"/>
                <w:sz w:val="30"/>
                <w:szCs w:val="30"/>
              </w:rPr>
              <w:t>单位财务管理部门意见：</w:t>
            </w: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财务管理部门（盖 章）  </w:t>
            </w:r>
          </w:p>
          <w:p>
            <w:pPr>
              <w:spacing w:line="560" w:lineRule="exact"/>
              <w:jc w:val="righ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8" w:hRule="atLeast"/>
          <w:jc w:val="center"/>
        </w:trPr>
        <w:tc>
          <w:tcPr>
            <w:tcW w:w="8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top"/>
          </w:tcPr>
          <w:p>
            <w:pPr>
              <w:spacing w:line="560" w:lineRule="exact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/>
                <w:color w:val="000000"/>
                <w:sz w:val="30"/>
                <w:szCs w:val="30"/>
              </w:rPr>
              <w:t>单位意见：</w:t>
            </w:r>
          </w:p>
          <w:p>
            <w:pPr>
              <w:adjustRightInd w:val="0"/>
              <w:snapToGrid w:val="0"/>
              <w:spacing w:line="560" w:lineRule="exact"/>
              <w:jc w:val="lef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adjustRightInd w:val="0"/>
              <w:snapToGrid w:val="0"/>
              <w:spacing w:line="560" w:lineRule="exact"/>
              <w:jc w:val="lef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180"/>
              <w:jc w:val="righ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</w:p>
          <w:p>
            <w:pPr>
              <w:spacing w:line="560" w:lineRule="exact"/>
              <w:ind w:right="960"/>
              <w:jc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                                       单位（盖 章）  </w:t>
            </w:r>
          </w:p>
          <w:p>
            <w:pPr>
              <w:spacing w:line="560" w:lineRule="exact"/>
              <w:ind w:right="180"/>
              <w:jc w:val="right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30"/>
                <w:szCs w:val="30"/>
              </w:rPr>
              <w:t xml:space="preserve">年   月   日       </w:t>
            </w:r>
          </w:p>
        </w:tc>
      </w:tr>
    </w:tbl>
    <w:p>
      <w:pPr>
        <w:spacing w:line="480" w:lineRule="exact"/>
        <w:jc w:val="center"/>
        <w:rPr>
          <w:rFonts w:ascii="方正小标宋简体" w:eastAsia="方正小标宋简体"/>
          <w:sz w:val="38"/>
          <w:szCs w:val="38"/>
        </w:rPr>
      </w:pPr>
    </w:p>
    <w:p>
      <w:pPr>
        <w:spacing w:line="560" w:lineRule="exact"/>
        <w:rPr>
          <w:rFonts w:ascii="黑体" w:eastAsia="黑体"/>
          <w:sz w:val="32"/>
        </w:rPr>
        <w:sectPr>
          <w:footerReference r:id="rId5" w:type="default"/>
          <w:footerReference r:id="rId6" w:type="even"/>
          <w:pgSz w:w="11906" w:h="16838"/>
          <w:pgMar w:top="2098" w:right="1508" w:bottom="2098" w:left="1520" w:header="851" w:footer="1814" w:gutter="57"/>
          <w:cols w:space="425" w:num="1"/>
          <w:docGrid w:type="lines" w:linePitch="312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 xml:space="preserve">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WAAAAZHJzL1BLAQIUABQAAAAIAIdO4kDOqXm5zwAAAAUBAAAPAAAAAAAA&#10;AAEAIAAAADgAAABkcnMvZG93bnJldi54bWxQSwECFAAUAAAACACHTuJAbpSrmcwBAACJAwAADgAA&#10;AAAAAAABACAAAAA0AQAAZHJzL2Uyb0RvYy54bWxQSwUGAAAAAAYABgBZAQAAcg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 xml:space="preserve">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</w:t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</w:rPr>
    </w:pPr>
    <w:r>
      <w:rPr>
        <w:rStyle w:val="5"/>
        <w:rFonts w:hint="eastAsia" w:ascii="宋体" w:hAnsi="宋体"/>
        <w:sz w:val="28"/>
      </w:rPr>
      <w:t xml:space="preserve">—  </w:t>
    </w:r>
    <w:r>
      <w:rPr>
        <w:rStyle w:val="5"/>
        <w:rFonts w:ascii="宋体" w:hAnsi="宋体"/>
        <w:sz w:val="28"/>
      </w:rPr>
      <w:fldChar w:fldCharType="begin"/>
    </w:r>
    <w:r>
      <w:rPr>
        <w:rStyle w:val="5"/>
        <w:rFonts w:ascii="宋体" w:hAnsi="宋体"/>
        <w:sz w:val="28"/>
      </w:rPr>
      <w:instrText xml:space="preserve">PAGE  </w:instrText>
    </w:r>
    <w:r>
      <w:rPr>
        <w:rStyle w:val="5"/>
        <w:rFonts w:ascii="宋体" w:hAnsi="宋体"/>
        <w:sz w:val="28"/>
      </w:rPr>
      <w:fldChar w:fldCharType="separate"/>
    </w:r>
    <w:r>
      <w:rPr>
        <w:rStyle w:val="5"/>
        <w:rFonts w:ascii="宋体" w:hAnsi="宋体"/>
        <w:sz w:val="28"/>
      </w:rPr>
      <w:t>14</w:t>
    </w:r>
    <w:r>
      <w:rPr>
        <w:rStyle w:val="5"/>
        <w:rFonts w:ascii="宋体" w:hAnsi="宋体"/>
        <w:sz w:val="28"/>
      </w:rPr>
      <w:fldChar w:fldCharType="end"/>
    </w:r>
    <w:r>
      <w:rPr>
        <w:rStyle w:val="5"/>
        <w:rFonts w:hint="eastAsia" w:ascii="宋体" w:hAnsi="宋体"/>
        <w:sz w:val="28"/>
      </w:rPr>
      <w:t xml:space="preserve">  —</w:t>
    </w:r>
  </w:p>
  <w:p>
    <w:pPr>
      <w:pStyle w:val="2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separate"/>
    </w:r>
    <w:r>
      <w:rPr>
        <w:rStyle w:val="5"/>
      </w:rPr>
      <w:t>1</w: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99D9C12"/>
    <w:rsid w:val="B99D9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Office_11.8.2.9583_F1E327BC-269C-435d-A152-05C5408002CA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2022-09-09T15:17:00Z</dcterms:created>
  <dc:creator>霍煜馨</dc:creator>
  <cp:lastModifiedBy>霍煜馨</cp:lastModifiedBy>
  <dcterms:modified xsi:type="dcterms:W3CDTF">2022-09-09T15:18:01Z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</Properties>
</file>